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A0CC8" w14:textId="75EF1079" w:rsidR="007F18BD" w:rsidRPr="00E6379D" w:rsidRDefault="007F18BD" w:rsidP="00E6379D">
      <w:pPr>
        <w:jc w:val="center"/>
        <w:rPr>
          <w:rFonts w:ascii="Lucida Calligraphy" w:hAnsi="Lucida Calligraphy" w:cs="Calibri"/>
          <w:b/>
          <w:noProof/>
          <w:sz w:val="36"/>
          <w:szCs w:val="36"/>
          <w:lang w:eastAsia="pl-PL"/>
        </w:rPr>
      </w:pPr>
      <w:r w:rsidRPr="003F6A93">
        <w:rPr>
          <w:rFonts w:ascii="Lucida Calligraphy" w:hAnsi="Lucida Calligraphy"/>
          <w:b/>
          <w:noProof/>
          <w:sz w:val="36"/>
          <w:szCs w:val="36"/>
          <w:lang w:eastAsia="pl-PL"/>
        </w:rPr>
        <w:t>Szanowni Mieszka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ń</w:t>
      </w:r>
      <w:r w:rsidRPr="003F6A93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t>cy Gminy Niegos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ł</w:t>
      </w:r>
      <w:r w:rsidRPr="003F6A93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t>awice</w:t>
      </w:r>
    </w:p>
    <w:p w14:paraId="45FA7341" w14:textId="5D586291" w:rsidR="003F6A93" w:rsidRPr="003F6A93" w:rsidRDefault="007F18BD" w:rsidP="007F18BD">
      <w:pPr>
        <w:jc w:val="center"/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</w:pPr>
      <w:r w:rsidRPr="003F6A93">
        <w:rPr>
          <w:rFonts w:ascii="Lucida Calligraphy" w:hAnsi="Lucida Calligraphy"/>
          <w:b/>
          <w:noProof/>
          <w:sz w:val="36"/>
          <w:szCs w:val="36"/>
          <w:lang w:eastAsia="pl-PL"/>
        </w:rPr>
        <w:t>Z okazji nadchodz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ą</w:t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cych 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Ś</w:t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wi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ą</w:t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t </w:t>
      </w:r>
      <w:r w:rsidR="007F5718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Wielanocnych</w:t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, </w:t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br/>
      </w:r>
      <w:r w:rsidRPr="00E6379D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Mieszka</w:t>
      </w:r>
      <w:r w:rsidRPr="00E6379D">
        <w:rPr>
          <w:rFonts w:ascii="Calibri" w:hAnsi="Calibri" w:cs="Calibri"/>
          <w:b/>
          <w:noProof/>
          <w:sz w:val="36"/>
          <w:szCs w:val="36"/>
          <w:lang w:eastAsia="pl-PL"/>
        </w:rPr>
        <w:t>ń</w:t>
      </w:r>
      <w:r w:rsidRPr="00E6379D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com Gminy Niegos</w:t>
      </w:r>
      <w:r w:rsidRPr="00E6379D">
        <w:rPr>
          <w:rFonts w:ascii="Calibri" w:hAnsi="Calibri" w:cs="Calibri"/>
          <w:b/>
          <w:noProof/>
          <w:sz w:val="36"/>
          <w:szCs w:val="36"/>
          <w:lang w:eastAsia="pl-PL"/>
        </w:rPr>
        <w:t>ł</w:t>
      </w:r>
      <w:r w:rsidRPr="00E6379D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awice</w:t>
      </w:r>
      <w:r w:rsidR="007F5718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br/>
      </w:r>
      <w:r w:rsidR="00E6379D" w:rsidRPr="00E6379D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 Radzie Gminy, So</w:t>
      </w:r>
      <w:r w:rsidR="00E6379D" w:rsidRPr="00E6379D">
        <w:rPr>
          <w:rFonts w:ascii="Calibri" w:hAnsi="Calibri" w:cs="Calibri"/>
          <w:b/>
          <w:noProof/>
          <w:sz w:val="36"/>
          <w:szCs w:val="36"/>
          <w:lang w:eastAsia="pl-PL"/>
        </w:rPr>
        <w:t>ł</w:t>
      </w:r>
      <w:r w:rsidR="00E6379D" w:rsidRPr="00E6379D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t>tysom, Radom So</w:t>
      </w:r>
      <w:r w:rsidR="00E6379D" w:rsidRPr="00E6379D">
        <w:rPr>
          <w:rFonts w:ascii="Calibri" w:hAnsi="Calibri" w:cs="Calibri"/>
          <w:b/>
          <w:noProof/>
          <w:sz w:val="36"/>
          <w:szCs w:val="36"/>
          <w:lang w:eastAsia="pl-PL"/>
        </w:rPr>
        <w:t>ł</w:t>
      </w:r>
      <w:r w:rsidR="00E6379D" w:rsidRPr="00E6379D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t xml:space="preserve">eckim, </w:t>
      </w:r>
      <w:r w:rsidR="007F5718" w:rsidRPr="00E6379D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t>Seniorom,</w:t>
      </w:r>
      <w:r w:rsidR="007F5718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t xml:space="preserve"> </w:t>
      </w:r>
      <w:r w:rsidR="00E6379D" w:rsidRPr="00E6379D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t>Ko</w:t>
      </w:r>
      <w:r w:rsidR="00E6379D" w:rsidRPr="00E6379D">
        <w:rPr>
          <w:rFonts w:ascii="Calibri" w:hAnsi="Calibri" w:cs="Calibri"/>
          <w:b/>
          <w:noProof/>
          <w:sz w:val="36"/>
          <w:szCs w:val="36"/>
          <w:lang w:eastAsia="pl-PL"/>
        </w:rPr>
        <w:t>ł</w:t>
      </w:r>
      <w:r w:rsidR="00E6379D" w:rsidRPr="00E6379D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t>om Gospody</w:t>
      </w:r>
      <w:r w:rsidR="00E6379D" w:rsidRPr="00E6379D">
        <w:rPr>
          <w:rFonts w:ascii="Calibri" w:hAnsi="Calibri" w:cs="Calibri"/>
          <w:b/>
          <w:noProof/>
          <w:sz w:val="36"/>
          <w:szCs w:val="36"/>
          <w:lang w:eastAsia="pl-PL"/>
        </w:rPr>
        <w:t>ń</w:t>
      </w:r>
      <w:r w:rsidR="00E6379D" w:rsidRPr="00E6379D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t xml:space="preserve"> Wiejskich</w:t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br/>
        <w:t>sk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ł</w:t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adam najserdeczniejsze 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ż</w:t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yczenia </w:t>
      </w:r>
      <w:r w:rsidR="00E6379D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br/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zdrowia, szcz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ęś</w:t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cia, pomy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ś</w:t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lno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ś</w:t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i </w:t>
      </w:r>
      <w:r w:rsidR="007F5718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br/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oraz wielu 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ł</w:t>
      </w:r>
      <w:r w:rsidR="003F6A93"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a</w:t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sk Bo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ż</w:t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ych . </w:t>
      </w:r>
      <w:r w:rsidR="007F5718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br/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Niech nadchodz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ą</w:t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ce 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Ś</w:t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wi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ę</w:t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ta b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ę</w:t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d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ą</w:t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 dla Pa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ń</w:t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stwa niezapomnianym czasem sp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ę</w:t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dzonym bez po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ś</w:t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piechu, trosk i zmartwie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ń</w:t>
      </w: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. </w:t>
      </w:r>
    </w:p>
    <w:p w14:paraId="43EC9815" w14:textId="4246EF7C" w:rsidR="003F6A93" w:rsidRPr="003F6A93" w:rsidRDefault="003F6A93" w:rsidP="007F18BD">
      <w:pPr>
        <w:jc w:val="center"/>
        <w:rPr>
          <w:rFonts w:ascii="Lucida Calligraphy" w:hAnsi="Lucida Calligraphy" w:cs="Calibri"/>
          <w:b/>
          <w:noProof/>
          <w:sz w:val="36"/>
          <w:szCs w:val="36"/>
          <w:lang w:eastAsia="pl-PL"/>
        </w:rPr>
      </w:pPr>
      <w:r w:rsidRPr="003F6A93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Niech Zmartwychwsta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ł</w:t>
      </w:r>
      <w:r w:rsidRPr="003F6A93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t>y Chrystus obdarzy Was wiar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ą</w:t>
      </w:r>
      <w:r w:rsidRPr="003F6A93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t xml:space="preserve"> i nadziej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ą</w:t>
      </w:r>
      <w:r w:rsidRPr="003F6A93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t xml:space="preserve"> na lepsze jutro, da si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łę</w:t>
      </w:r>
      <w:r w:rsidRPr="003F6A93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t xml:space="preserve"> </w:t>
      </w:r>
      <w:r w:rsidR="00E6379D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br/>
      </w:r>
      <w:r w:rsidRPr="003F6A93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t>w pokonywaniu trudno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ś</w:t>
      </w:r>
      <w:r w:rsidRPr="003F6A93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t>ci i pozwoli z ufno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ś</w:t>
      </w:r>
      <w:r w:rsidRPr="003F6A93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t>ci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ą</w:t>
      </w:r>
      <w:r w:rsidRPr="003F6A93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t xml:space="preserve"> pat</w:t>
      </w:r>
      <w:r w:rsidR="007F5718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t>rz</w:t>
      </w:r>
      <w:r w:rsidRPr="003F6A93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t>e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ć</w:t>
      </w:r>
      <w:r w:rsidRPr="003F6A93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t xml:space="preserve"> w przysz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ł</w:t>
      </w:r>
      <w:r w:rsidRPr="003F6A93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t>o</w:t>
      </w:r>
      <w:r w:rsidRPr="003F6A93">
        <w:rPr>
          <w:rFonts w:ascii="Calibri" w:hAnsi="Calibri" w:cs="Calibri"/>
          <w:b/>
          <w:noProof/>
          <w:sz w:val="36"/>
          <w:szCs w:val="36"/>
          <w:lang w:eastAsia="pl-PL"/>
        </w:rPr>
        <w:t>ść</w:t>
      </w:r>
      <w:r w:rsidRPr="003F6A93">
        <w:rPr>
          <w:rFonts w:ascii="Lucida Calligraphy" w:hAnsi="Lucida Calligraphy" w:cs="Calibri"/>
          <w:b/>
          <w:noProof/>
          <w:sz w:val="36"/>
          <w:szCs w:val="36"/>
          <w:lang w:eastAsia="pl-PL"/>
        </w:rPr>
        <w:t>.</w:t>
      </w:r>
    </w:p>
    <w:p w14:paraId="3EE6DF5D" w14:textId="77777777" w:rsidR="007F18BD" w:rsidRPr="00F361BA" w:rsidRDefault="007F18BD" w:rsidP="007F18BD">
      <w:pPr>
        <w:spacing w:after="0"/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 xml:space="preserve">                                                                         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ż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yczy</w:t>
      </w:r>
    </w:p>
    <w:p w14:paraId="3A13C6EE" w14:textId="77777777" w:rsidR="007F18BD" w:rsidRDefault="007F18BD" w:rsidP="007F18BD">
      <w:pPr>
        <w:spacing w:after="0"/>
        <w:jc w:val="right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Wójt Gminy Niegosławice</w:t>
      </w:r>
    </w:p>
    <w:p w14:paraId="23C371A1" w14:textId="77777777" w:rsidR="007F18BD" w:rsidRDefault="007F18BD" w:rsidP="007F18BD">
      <w:pPr>
        <w:spacing w:after="0"/>
        <w:jc w:val="right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Jan Kosiński</w:t>
      </w:r>
    </w:p>
    <w:p w14:paraId="1BEAE6D0" w14:textId="5FCE6D7A" w:rsidR="007F18BD" w:rsidRDefault="007F18BD" w:rsidP="007F18BD">
      <w:pPr>
        <w:spacing w:after="0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>
        <w:rPr>
          <w:noProof/>
        </w:rPr>
        <w:drawing>
          <wp:inline distT="0" distB="0" distL="0" distR="0" wp14:anchorId="3DDB52B8" wp14:editId="00733BEC">
            <wp:extent cx="3324225" cy="1657350"/>
            <wp:effectExtent l="0" t="0" r="9525" b="0"/>
            <wp:docPr id="1" name="Obraz 1" descr="Obraz znaleziony dla: grafika zmartwychwstanie pańskie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grafika zmartwychwstanie pańskie wielkan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B6070" w14:textId="77777777" w:rsidR="00D5482E" w:rsidRDefault="00D5482E"/>
    <w:sectPr w:rsidR="00D5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BD"/>
    <w:rsid w:val="003F6A93"/>
    <w:rsid w:val="007F18BD"/>
    <w:rsid w:val="007F5718"/>
    <w:rsid w:val="00D5482E"/>
    <w:rsid w:val="00E33517"/>
    <w:rsid w:val="00E6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AF53"/>
  <w15:chartTrackingRefBased/>
  <w15:docId w15:val="{0A960F6B-6B5D-4E09-9BAD-C86181FD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8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Tarłowska</dc:creator>
  <cp:keywords/>
  <dc:description/>
  <cp:lastModifiedBy>Jolanta Tarłowska</cp:lastModifiedBy>
  <cp:revision>2</cp:revision>
  <dcterms:created xsi:type="dcterms:W3CDTF">2021-03-15T10:29:00Z</dcterms:created>
  <dcterms:modified xsi:type="dcterms:W3CDTF">2021-03-15T11:13:00Z</dcterms:modified>
</cp:coreProperties>
</file>